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2B7" w:rsidRPr="007E42B7" w:rsidRDefault="007E42B7" w:rsidP="007E42B7">
      <w:pPr>
        <w:spacing w:before="600" w:after="300" w:line="240" w:lineRule="auto"/>
        <w:outlineLvl w:val="0"/>
        <w:rPr>
          <w:rFonts w:ascii="swis721_md_btmedium" w:eastAsia="Times New Roman" w:hAnsi="swis721_md_btmedium" w:cs="Helvetica"/>
          <w:color w:val="8B1B66"/>
          <w:kern w:val="36"/>
          <w:sz w:val="48"/>
          <w:szCs w:val="48"/>
          <w:lang w:val="en" w:eastAsia="en-GB"/>
        </w:rPr>
      </w:pPr>
      <w:r w:rsidRPr="007E42B7">
        <w:rPr>
          <w:rFonts w:ascii="swis721_md_btmedium" w:eastAsia="Times New Roman" w:hAnsi="swis721_md_btmedium" w:cs="Helvetica"/>
          <w:color w:val="8B1B66"/>
          <w:kern w:val="36"/>
          <w:sz w:val="48"/>
          <w:szCs w:val="48"/>
          <w:lang w:val="en" w:eastAsia="en-GB"/>
        </w:rPr>
        <w:t>Local Council Tax Reduction Scheme</w:t>
      </w:r>
    </w:p>
    <w:p w:rsidR="007E42B7" w:rsidRPr="007E42B7" w:rsidRDefault="007E42B7" w:rsidP="007E42B7">
      <w:pPr>
        <w:spacing w:after="225" w:line="240" w:lineRule="auto"/>
        <w:outlineLvl w:val="1"/>
        <w:rPr>
          <w:rFonts w:ascii="swis721_md_btmedium" w:eastAsia="Times New Roman" w:hAnsi="swis721_md_btmedium" w:cs="Helvetica"/>
          <w:color w:val="8B1B66"/>
          <w:sz w:val="36"/>
          <w:szCs w:val="36"/>
          <w:lang w:val="en" w:eastAsia="en-GB"/>
        </w:rPr>
      </w:pPr>
      <w:r w:rsidRPr="007E42B7">
        <w:rPr>
          <w:rFonts w:ascii="swis721_md_btmedium" w:eastAsia="Times New Roman" w:hAnsi="swis721_md_btmedium" w:cs="Helvetica"/>
          <w:color w:val="8B1B66"/>
          <w:sz w:val="36"/>
          <w:szCs w:val="36"/>
          <w:lang w:val="en" w:eastAsia="en-GB"/>
        </w:rPr>
        <w:t>Banded Discount Scheme 2020</w:t>
      </w:r>
    </w:p>
    <w:p w:rsidR="007E42B7" w:rsidRPr="007E42B7" w:rsidRDefault="007E42B7" w:rsidP="007E42B7">
      <w:pPr>
        <w:spacing w:after="150" w:line="240" w:lineRule="auto"/>
        <w:rPr>
          <w:rFonts w:ascii="swis721_btroman" w:eastAsia="Times New Roman" w:hAnsi="swis721_btroman" w:cs="Helvetica"/>
          <w:color w:val="231F20"/>
          <w:sz w:val="24"/>
          <w:szCs w:val="24"/>
          <w:lang w:val="en" w:eastAsia="en-GB"/>
        </w:rPr>
      </w:pPr>
      <w:r w:rsidRPr="007E42B7">
        <w:rPr>
          <w:rFonts w:ascii="swis721_btroman" w:eastAsia="Times New Roman" w:hAnsi="swis721_btroman" w:cs="Helvetica"/>
          <w:color w:val="231F20"/>
          <w:sz w:val="24"/>
          <w:szCs w:val="24"/>
          <w:lang w:val="en" w:eastAsia="en-GB"/>
        </w:rPr>
        <w:t>If you are of working age, we are changing the Local Council Tax Reduction Scheme (sometimes called Council Tax Benefit) from 1 April 2020. </w:t>
      </w:r>
    </w:p>
    <w:p w:rsidR="007E42B7" w:rsidRPr="007E42B7" w:rsidRDefault="007E42B7" w:rsidP="007E42B7">
      <w:pPr>
        <w:spacing w:after="150" w:line="240" w:lineRule="auto"/>
        <w:rPr>
          <w:rFonts w:ascii="swis721_btroman" w:eastAsia="Times New Roman" w:hAnsi="swis721_btroman" w:cs="Helvetica"/>
          <w:color w:val="231F20"/>
          <w:sz w:val="24"/>
          <w:szCs w:val="24"/>
          <w:lang w:val="en" w:eastAsia="en-GB"/>
        </w:rPr>
      </w:pPr>
      <w:r w:rsidRPr="007E42B7">
        <w:rPr>
          <w:rFonts w:ascii="swis721_btroman" w:eastAsia="Times New Roman" w:hAnsi="swis721_btroman" w:cs="Helvetica"/>
          <w:color w:val="231F20"/>
          <w:sz w:val="24"/>
          <w:szCs w:val="24"/>
          <w:lang w:val="en" w:eastAsia="en-GB"/>
        </w:rPr>
        <w:t>We cannot change the rules for pensioners but for others, the current system will be replaced with a simple Banded Discount Scheme with your reduction being calculated from a simple table.</w:t>
      </w:r>
    </w:p>
    <w:p w:rsidR="007E42B7" w:rsidRPr="007E42B7" w:rsidRDefault="007E42B7" w:rsidP="007E42B7">
      <w:pPr>
        <w:spacing w:after="150" w:line="240" w:lineRule="auto"/>
        <w:rPr>
          <w:rFonts w:ascii="swis721_btroman" w:eastAsia="Times New Roman" w:hAnsi="swis721_btroman" w:cs="Helvetica"/>
          <w:color w:val="231F20"/>
          <w:sz w:val="24"/>
          <w:szCs w:val="24"/>
          <w:lang w:val="en" w:eastAsia="en-GB"/>
        </w:rPr>
      </w:pPr>
      <w:r w:rsidRPr="007E42B7">
        <w:rPr>
          <w:rFonts w:ascii="swis721_btroman" w:eastAsia="Times New Roman" w:hAnsi="swis721_btroman" w:cs="Helvetica"/>
          <w:color w:val="231F20"/>
          <w:sz w:val="24"/>
          <w:szCs w:val="24"/>
          <w:lang w:val="en" w:eastAsia="en-GB"/>
        </w:rPr>
        <w:t>In the future you will be able to claim on line.  But don’t worry if you find this difficult, we will be able to help you.</w:t>
      </w:r>
      <w:r w:rsidRPr="007E42B7">
        <w:rPr>
          <w:rFonts w:ascii="swis721_btroman" w:eastAsia="Times New Roman" w:hAnsi="swis721_btroman" w:cs="Helvetica"/>
          <w:color w:val="231F20"/>
          <w:sz w:val="24"/>
          <w:szCs w:val="24"/>
          <w:lang w:val="en" w:eastAsia="en-GB"/>
        </w:rPr>
        <w:br/>
        <w:t>We will cut down on the amount of information that you have to send to us with your claim.</w:t>
      </w:r>
    </w:p>
    <w:p w:rsidR="007E42B7" w:rsidRPr="007E42B7" w:rsidRDefault="007E42B7" w:rsidP="007E42B7">
      <w:pPr>
        <w:spacing w:after="150" w:line="240" w:lineRule="auto"/>
        <w:outlineLvl w:val="2"/>
        <w:rPr>
          <w:rFonts w:ascii="swis721_md_btmedium" w:eastAsia="Times New Roman" w:hAnsi="swis721_md_btmedium" w:cs="Helvetica"/>
          <w:color w:val="8B1B66"/>
          <w:sz w:val="28"/>
          <w:szCs w:val="28"/>
          <w:lang w:val="en" w:eastAsia="en-GB"/>
        </w:rPr>
      </w:pPr>
      <w:r w:rsidRPr="007E42B7">
        <w:rPr>
          <w:rFonts w:ascii="swis721_md_btmedium" w:eastAsia="Times New Roman" w:hAnsi="swis721_md_btmedium" w:cs="Helvetica"/>
          <w:color w:val="8B1B66"/>
          <w:sz w:val="28"/>
          <w:szCs w:val="28"/>
          <w:lang w:val="en" w:eastAsia="en-GB"/>
        </w:rPr>
        <w:t>Will I have to pay more Council Tax?</w:t>
      </w:r>
    </w:p>
    <w:p w:rsidR="007E42B7" w:rsidRPr="007E42B7" w:rsidRDefault="007E42B7" w:rsidP="007E42B7">
      <w:pPr>
        <w:spacing w:after="150" w:line="240" w:lineRule="auto"/>
        <w:rPr>
          <w:rFonts w:ascii="swis721_btroman" w:eastAsia="Times New Roman" w:hAnsi="swis721_btroman" w:cs="Helvetica"/>
          <w:color w:val="231F20"/>
          <w:sz w:val="24"/>
          <w:szCs w:val="24"/>
          <w:lang w:val="en" w:eastAsia="en-GB"/>
        </w:rPr>
      </w:pPr>
      <w:r w:rsidRPr="007E42B7">
        <w:rPr>
          <w:rFonts w:ascii="swis721_btroman" w:eastAsia="Times New Roman" w:hAnsi="swis721_btroman" w:cs="Helvetica"/>
          <w:color w:val="231F20"/>
          <w:sz w:val="24"/>
          <w:szCs w:val="24"/>
          <w:lang w:val="en" w:eastAsia="en-GB"/>
        </w:rPr>
        <w:t>The vast majority of claimants will receive the same level of reduction as was the case under the old scheme.  Many will actually get more help, particularly families with children and people employed in low paid jobs.  Inevitably a few people may be worse off.  We are looking at those in detail to make sure that the reductions are correct and are affordable. </w:t>
      </w:r>
    </w:p>
    <w:p w:rsidR="007E42B7" w:rsidRPr="007E42B7" w:rsidRDefault="007E42B7" w:rsidP="007E42B7">
      <w:pPr>
        <w:spacing w:after="150" w:line="240" w:lineRule="auto"/>
        <w:outlineLvl w:val="2"/>
        <w:rPr>
          <w:rFonts w:ascii="swis721_md_btmedium" w:eastAsia="Times New Roman" w:hAnsi="swis721_md_btmedium" w:cs="Helvetica"/>
          <w:color w:val="8B1B66"/>
          <w:sz w:val="28"/>
          <w:szCs w:val="28"/>
          <w:lang w:val="en" w:eastAsia="en-GB"/>
        </w:rPr>
      </w:pPr>
      <w:r w:rsidRPr="007E42B7">
        <w:rPr>
          <w:rFonts w:ascii="swis721_md_btmedium" w:eastAsia="Times New Roman" w:hAnsi="swis721_md_btmedium" w:cs="Helvetica"/>
          <w:color w:val="8B1B66"/>
          <w:sz w:val="28"/>
          <w:szCs w:val="28"/>
          <w:lang w:val="en" w:eastAsia="en-GB"/>
        </w:rPr>
        <w:t>What is Changing?</w:t>
      </w:r>
    </w:p>
    <w:p w:rsidR="007E42B7" w:rsidRPr="007E42B7" w:rsidRDefault="007E42B7" w:rsidP="007E42B7">
      <w:pPr>
        <w:spacing w:after="150" w:line="240" w:lineRule="auto"/>
        <w:rPr>
          <w:rFonts w:ascii="swis721_btroman" w:eastAsia="Times New Roman" w:hAnsi="swis721_btroman" w:cs="Helvetica"/>
          <w:color w:val="231F20"/>
          <w:sz w:val="24"/>
          <w:szCs w:val="24"/>
          <w:lang w:val="en" w:eastAsia="en-GB"/>
        </w:rPr>
      </w:pPr>
      <w:r w:rsidRPr="007E42B7">
        <w:rPr>
          <w:rFonts w:ascii="swis721_btroman" w:eastAsia="Times New Roman" w:hAnsi="swis721_btroman" w:cs="Helvetica"/>
          <w:color w:val="231F20"/>
          <w:sz w:val="24"/>
          <w:szCs w:val="24"/>
          <w:lang w:val="en" w:eastAsia="en-GB"/>
        </w:rPr>
        <w:t>The new system is different from the current scheme in the following ways:</w:t>
      </w:r>
    </w:p>
    <w:p w:rsidR="007E42B7" w:rsidRPr="007E42B7" w:rsidRDefault="007E42B7" w:rsidP="007E42B7">
      <w:pPr>
        <w:numPr>
          <w:ilvl w:val="0"/>
          <w:numId w:val="1"/>
        </w:numPr>
        <w:spacing w:before="100" w:beforeAutospacing="1" w:after="100" w:afterAutospacing="1" w:line="240" w:lineRule="auto"/>
        <w:ind w:left="150"/>
        <w:rPr>
          <w:rFonts w:ascii="swis721_btroman" w:eastAsia="Times New Roman" w:hAnsi="swis721_btroman" w:cs="Helvetica"/>
          <w:color w:val="231F20"/>
          <w:sz w:val="24"/>
          <w:szCs w:val="24"/>
          <w:lang w:val="en" w:eastAsia="en-GB"/>
        </w:rPr>
      </w:pPr>
      <w:r w:rsidRPr="007E42B7">
        <w:rPr>
          <w:rFonts w:ascii="swis721_btroman" w:eastAsia="Times New Roman" w:hAnsi="swis721_btroman" w:cs="Helvetica"/>
          <w:color w:val="231F20"/>
          <w:sz w:val="24"/>
          <w:szCs w:val="24"/>
          <w:lang w:val="en" w:eastAsia="en-GB"/>
        </w:rPr>
        <w:t>Child Benefit will not be counted as income in your calculation</w:t>
      </w:r>
    </w:p>
    <w:p w:rsidR="007E42B7" w:rsidRPr="007E42B7" w:rsidRDefault="007E42B7" w:rsidP="007E42B7">
      <w:pPr>
        <w:numPr>
          <w:ilvl w:val="0"/>
          <w:numId w:val="1"/>
        </w:numPr>
        <w:spacing w:before="100" w:beforeAutospacing="1" w:after="100" w:afterAutospacing="1" w:line="240" w:lineRule="auto"/>
        <w:ind w:left="150"/>
        <w:rPr>
          <w:rFonts w:ascii="swis721_btroman" w:eastAsia="Times New Roman" w:hAnsi="swis721_btroman" w:cs="Helvetica"/>
          <w:color w:val="231F20"/>
          <w:sz w:val="24"/>
          <w:szCs w:val="24"/>
          <w:lang w:val="en" w:eastAsia="en-GB"/>
        </w:rPr>
      </w:pPr>
      <w:r w:rsidRPr="007E42B7">
        <w:rPr>
          <w:rFonts w:ascii="swis721_btroman" w:eastAsia="Times New Roman" w:hAnsi="swis721_btroman" w:cs="Helvetica"/>
          <w:color w:val="231F20"/>
          <w:sz w:val="24"/>
          <w:szCs w:val="24"/>
          <w:lang w:val="en" w:eastAsia="en-GB"/>
        </w:rPr>
        <w:t>Working claimants will be able to keep more of their earnings without increasing their Council Tax bills</w:t>
      </w:r>
    </w:p>
    <w:p w:rsidR="007E42B7" w:rsidRPr="007E42B7" w:rsidRDefault="007E42B7" w:rsidP="007E42B7">
      <w:pPr>
        <w:numPr>
          <w:ilvl w:val="0"/>
          <w:numId w:val="1"/>
        </w:numPr>
        <w:spacing w:before="100" w:beforeAutospacing="1" w:after="100" w:afterAutospacing="1" w:line="240" w:lineRule="auto"/>
        <w:ind w:left="150"/>
        <w:rPr>
          <w:rFonts w:ascii="swis721_btroman" w:eastAsia="Times New Roman" w:hAnsi="swis721_btroman" w:cs="Helvetica"/>
          <w:color w:val="231F20"/>
          <w:sz w:val="24"/>
          <w:szCs w:val="24"/>
          <w:lang w:val="en" w:eastAsia="en-GB"/>
        </w:rPr>
      </w:pPr>
      <w:r w:rsidRPr="007E42B7">
        <w:rPr>
          <w:rFonts w:ascii="swis721_btroman" w:eastAsia="Times New Roman" w:hAnsi="swis721_btroman" w:cs="Helvetica"/>
          <w:color w:val="231F20"/>
          <w:sz w:val="24"/>
          <w:szCs w:val="24"/>
          <w:lang w:val="en" w:eastAsia="en-GB"/>
        </w:rPr>
        <w:t>No deductions will be made for non-dependents living with you</w:t>
      </w:r>
    </w:p>
    <w:p w:rsidR="007E42B7" w:rsidRPr="007E42B7" w:rsidRDefault="007E42B7" w:rsidP="007E42B7">
      <w:pPr>
        <w:numPr>
          <w:ilvl w:val="0"/>
          <w:numId w:val="1"/>
        </w:numPr>
        <w:spacing w:before="100" w:beforeAutospacing="1" w:after="100" w:afterAutospacing="1" w:line="240" w:lineRule="auto"/>
        <w:ind w:left="150"/>
        <w:rPr>
          <w:rFonts w:ascii="swis721_btroman" w:eastAsia="Times New Roman" w:hAnsi="swis721_btroman" w:cs="Helvetica"/>
          <w:color w:val="231F20"/>
          <w:sz w:val="24"/>
          <w:szCs w:val="24"/>
          <w:lang w:val="en" w:eastAsia="en-GB"/>
        </w:rPr>
      </w:pPr>
      <w:r w:rsidRPr="007E42B7">
        <w:rPr>
          <w:rFonts w:ascii="swis721_btroman" w:eastAsia="Times New Roman" w:hAnsi="swis721_btroman" w:cs="Helvetica"/>
          <w:color w:val="231F20"/>
          <w:sz w:val="24"/>
          <w:szCs w:val="24"/>
          <w:lang w:val="en" w:eastAsia="en-GB"/>
        </w:rPr>
        <w:t>More disabled people will now have their discounts increased</w:t>
      </w:r>
    </w:p>
    <w:p w:rsidR="007E42B7" w:rsidRPr="007E42B7" w:rsidRDefault="007E42B7" w:rsidP="007E42B7">
      <w:pPr>
        <w:numPr>
          <w:ilvl w:val="0"/>
          <w:numId w:val="1"/>
        </w:numPr>
        <w:spacing w:before="100" w:beforeAutospacing="1" w:after="100" w:afterAutospacing="1" w:line="240" w:lineRule="auto"/>
        <w:ind w:left="150"/>
        <w:rPr>
          <w:rFonts w:ascii="swis721_btroman" w:eastAsia="Times New Roman" w:hAnsi="swis721_btroman" w:cs="Helvetica"/>
          <w:color w:val="231F20"/>
          <w:sz w:val="24"/>
          <w:szCs w:val="24"/>
          <w:lang w:val="en" w:eastAsia="en-GB"/>
        </w:rPr>
      </w:pPr>
      <w:r w:rsidRPr="007E42B7">
        <w:rPr>
          <w:rFonts w:ascii="swis721_btroman" w:eastAsia="Times New Roman" w:hAnsi="swis721_btroman" w:cs="Helvetica"/>
          <w:color w:val="231F20"/>
          <w:sz w:val="24"/>
          <w:szCs w:val="24"/>
          <w:lang w:val="en" w:eastAsia="en-GB"/>
        </w:rPr>
        <w:t>For Universal Credit claimants, we will usually be able to calculate your entitlement from information provided to us by DWP</w:t>
      </w:r>
    </w:p>
    <w:p w:rsidR="007E42B7" w:rsidRPr="007E42B7" w:rsidRDefault="007E42B7" w:rsidP="007E42B7">
      <w:pPr>
        <w:spacing w:after="150" w:line="240" w:lineRule="auto"/>
        <w:rPr>
          <w:rFonts w:ascii="swis721_btroman" w:eastAsia="Times New Roman" w:hAnsi="swis721_btroman" w:cs="Helvetica"/>
          <w:color w:val="231F20"/>
          <w:sz w:val="24"/>
          <w:szCs w:val="24"/>
          <w:lang w:val="en" w:eastAsia="en-GB"/>
        </w:rPr>
      </w:pPr>
      <w:r w:rsidRPr="007E42B7">
        <w:rPr>
          <w:rFonts w:ascii="swis721_btroman" w:eastAsia="Times New Roman" w:hAnsi="swis721_btroman" w:cs="Helvetica"/>
          <w:color w:val="231F20"/>
          <w:sz w:val="24"/>
          <w:szCs w:val="24"/>
          <w:lang w:val="en" w:eastAsia="en-GB"/>
        </w:rPr>
        <w:t>The cut off for people with £6,000 or more in savings will now apply to all working aged people – we think this is fairer.</w:t>
      </w:r>
    </w:p>
    <w:p w:rsidR="007E42B7" w:rsidRPr="007E42B7" w:rsidRDefault="007E42B7" w:rsidP="007E42B7">
      <w:pPr>
        <w:spacing w:after="150" w:line="240" w:lineRule="auto"/>
        <w:rPr>
          <w:rFonts w:ascii="swis721_btroman" w:eastAsia="Times New Roman" w:hAnsi="swis721_btroman" w:cs="Helvetica"/>
          <w:color w:val="231F20"/>
          <w:sz w:val="24"/>
          <w:szCs w:val="24"/>
          <w:lang w:val="en" w:eastAsia="en-GB"/>
        </w:rPr>
      </w:pPr>
      <w:hyperlink r:id="rId6" w:history="1">
        <w:r w:rsidRPr="007E42B7">
          <w:rPr>
            <w:rFonts w:ascii="swis721_btroman" w:eastAsia="Times New Roman" w:hAnsi="swis721_btroman" w:cs="Helvetica"/>
            <w:color w:val="337AB7"/>
            <w:sz w:val="24"/>
            <w:szCs w:val="24"/>
            <w:lang w:val="en" w:eastAsia="en-GB"/>
          </w:rPr>
          <w:t>Full details of the Banded Discount Scheme are available to download by following this link</w:t>
        </w:r>
      </w:hyperlink>
    </w:p>
    <w:p w:rsidR="00C13867" w:rsidRDefault="00C13867">
      <w:bookmarkStart w:id="0" w:name="_GoBack"/>
      <w:bookmarkEnd w:id="0"/>
    </w:p>
    <w:sectPr w:rsidR="00C138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swis721_md_btmedium">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swis721_btroman">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74AAE"/>
    <w:multiLevelType w:val="multilevel"/>
    <w:tmpl w:val="85628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2B7"/>
    <w:rsid w:val="007E42B7"/>
    <w:rsid w:val="00C13867"/>
    <w:rsid w:val="00D13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E42B7"/>
    <w:pPr>
      <w:spacing w:after="225" w:line="240" w:lineRule="auto"/>
      <w:outlineLvl w:val="0"/>
    </w:pPr>
    <w:rPr>
      <w:rFonts w:ascii="swis721_md_btmedium" w:eastAsia="Times New Roman" w:hAnsi="swis721_md_btmedium" w:cs="Times New Roman"/>
      <w:color w:val="8B1B66"/>
      <w:kern w:val="36"/>
      <w:sz w:val="48"/>
      <w:szCs w:val="48"/>
      <w:lang w:eastAsia="en-GB"/>
    </w:rPr>
  </w:style>
  <w:style w:type="paragraph" w:styleId="Heading2">
    <w:name w:val="heading 2"/>
    <w:basedOn w:val="Normal"/>
    <w:link w:val="Heading2Char"/>
    <w:uiPriority w:val="9"/>
    <w:qFormat/>
    <w:rsid w:val="007E42B7"/>
    <w:pPr>
      <w:spacing w:after="225" w:line="240" w:lineRule="auto"/>
      <w:outlineLvl w:val="1"/>
    </w:pPr>
    <w:rPr>
      <w:rFonts w:ascii="swis721_md_btmedium" w:eastAsia="Times New Roman" w:hAnsi="swis721_md_btmedium" w:cs="Times New Roman"/>
      <w:color w:val="8B1B66"/>
      <w:sz w:val="36"/>
      <w:szCs w:val="36"/>
      <w:lang w:eastAsia="en-GB"/>
    </w:rPr>
  </w:style>
  <w:style w:type="paragraph" w:styleId="Heading3">
    <w:name w:val="heading 3"/>
    <w:basedOn w:val="Normal"/>
    <w:link w:val="Heading3Char"/>
    <w:uiPriority w:val="9"/>
    <w:qFormat/>
    <w:rsid w:val="007E42B7"/>
    <w:pPr>
      <w:spacing w:after="150" w:line="240" w:lineRule="auto"/>
      <w:outlineLvl w:val="2"/>
    </w:pPr>
    <w:rPr>
      <w:rFonts w:ascii="swis721_md_btmedium" w:eastAsia="Times New Roman" w:hAnsi="swis721_md_btmedium" w:cs="Times New Roman"/>
      <w:color w:val="8B1B66"/>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2B7"/>
    <w:rPr>
      <w:rFonts w:ascii="swis721_md_btmedium" w:eastAsia="Times New Roman" w:hAnsi="swis721_md_btmedium" w:cs="Times New Roman"/>
      <w:color w:val="8B1B66"/>
      <w:kern w:val="36"/>
      <w:sz w:val="48"/>
      <w:szCs w:val="48"/>
      <w:lang w:eastAsia="en-GB"/>
    </w:rPr>
  </w:style>
  <w:style w:type="character" w:customStyle="1" w:styleId="Heading2Char">
    <w:name w:val="Heading 2 Char"/>
    <w:basedOn w:val="DefaultParagraphFont"/>
    <w:link w:val="Heading2"/>
    <w:uiPriority w:val="9"/>
    <w:rsid w:val="007E42B7"/>
    <w:rPr>
      <w:rFonts w:ascii="swis721_md_btmedium" w:eastAsia="Times New Roman" w:hAnsi="swis721_md_btmedium" w:cs="Times New Roman"/>
      <w:color w:val="8B1B66"/>
      <w:sz w:val="36"/>
      <w:szCs w:val="36"/>
      <w:lang w:eastAsia="en-GB"/>
    </w:rPr>
  </w:style>
  <w:style w:type="character" w:customStyle="1" w:styleId="Heading3Char">
    <w:name w:val="Heading 3 Char"/>
    <w:basedOn w:val="DefaultParagraphFont"/>
    <w:link w:val="Heading3"/>
    <w:uiPriority w:val="9"/>
    <w:rsid w:val="007E42B7"/>
    <w:rPr>
      <w:rFonts w:ascii="swis721_md_btmedium" w:eastAsia="Times New Roman" w:hAnsi="swis721_md_btmedium" w:cs="Times New Roman"/>
      <w:color w:val="8B1B66"/>
      <w:sz w:val="28"/>
      <w:szCs w:val="28"/>
      <w:lang w:eastAsia="en-GB"/>
    </w:rPr>
  </w:style>
  <w:style w:type="character" w:styleId="Hyperlink">
    <w:name w:val="Hyperlink"/>
    <w:basedOn w:val="DefaultParagraphFont"/>
    <w:uiPriority w:val="99"/>
    <w:semiHidden/>
    <w:unhideWhenUsed/>
    <w:rsid w:val="007E42B7"/>
    <w:rPr>
      <w:strike w:val="0"/>
      <w:dstrike w:val="0"/>
      <w:color w:val="337AB7"/>
      <w:u w:val="none"/>
      <w:effect w:val="none"/>
      <w:shd w:val="clear" w:color="auto" w:fill="auto"/>
    </w:rPr>
  </w:style>
  <w:style w:type="paragraph" w:styleId="NormalWeb">
    <w:name w:val="Normal (Web)"/>
    <w:basedOn w:val="Normal"/>
    <w:uiPriority w:val="99"/>
    <w:semiHidden/>
    <w:unhideWhenUsed/>
    <w:rsid w:val="007E42B7"/>
    <w:pPr>
      <w:spacing w:after="150"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E42B7"/>
    <w:pPr>
      <w:spacing w:after="225" w:line="240" w:lineRule="auto"/>
      <w:outlineLvl w:val="0"/>
    </w:pPr>
    <w:rPr>
      <w:rFonts w:ascii="swis721_md_btmedium" w:eastAsia="Times New Roman" w:hAnsi="swis721_md_btmedium" w:cs="Times New Roman"/>
      <w:color w:val="8B1B66"/>
      <w:kern w:val="36"/>
      <w:sz w:val="48"/>
      <w:szCs w:val="48"/>
      <w:lang w:eastAsia="en-GB"/>
    </w:rPr>
  </w:style>
  <w:style w:type="paragraph" w:styleId="Heading2">
    <w:name w:val="heading 2"/>
    <w:basedOn w:val="Normal"/>
    <w:link w:val="Heading2Char"/>
    <w:uiPriority w:val="9"/>
    <w:qFormat/>
    <w:rsid w:val="007E42B7"/>
    <w:pPr>
      <w:spacing w:after="225" w:line="240" w:lineRule="auto"/>
      <w:outlineLvl w:val="1"/>
    </w:pPr>
    <w:rPr>
      <w:rFonts w:ascii="swis721_md_btmedium" w:eastAsia="Times New Roman" w:hAnsi="swis721_md_btmedium" w:cs="Times New Roman"/>
      <w:color w:val="8B1B66"/>
      <w:sz w:val="36"/>
      <w:szCs w:val="36"/>
      <w:lang w:eastAsia="en-GB"/>
    </w:rPr>
  </w:style>
  <w:style w:type="paragraph" w:styleId="Heading3">
    <w:name w:val="heading 3"/>
    <w:basedOn w:val="Normal"/>
    <w:link w:val="Heading3Char"/>
    <w:uiPriority w:val="9"/>
    <w:qFormat/>
    <w:rsid w:val="007E42B7"/>
    <w:pPr>
      <w:spacing w:after="150" w:line="240" w:lineRule="auto"/>
      <w:outlineLvl w:val="2"/>
    </w:pPr>
    <w:rPr>
      <w:rFonts w:ascii="swis721_md_btmedium" w:eastAsia="Times New Roman" w:hAnsi="swis721_md_btmedium" w:cs="Times New Roman"/>
      <w:color w:val="8B1B66"/>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2B7"/>
    <w:rPr>
      <w:rFonts w:ascii="swis721_md_btmedium" w:eastAsia="Times New Roman" w:hAnsi="swis721_md_btmedium" w:cs="Times New Roman"/>
      <w:color w:val="8B1B66"/>
      <w:kern w:val="36"/>
      <w:sz w:val="48"/>
      <w:szCs w:val="48"/>
      <w:lang w:eastAsia="en-GB"/>
    </w:rPr>
  </w:style>
  <w:style w:type="character" w:customStyle="1" w:styleId="Heading2Char">
    <w:name w:val="Heading 2 Char"/>
    <w:basedOn w:val="DefaultParagraphFont"/>
    <w:link w:val="Heading2"/>
    <w:uiPriority w:val="9"/>
    <w:rsid w:val="007E42B7"/>
    <w:rPr>
      <w:rFonts w:ascii="swis721_md_btmedium" w:eastAsia="Times New Roman" w:hAnsi="swis721_md_btmedium" w:cs="Times New Roman"/>
      <w:color w:val="8B1B66"/>
      <w:sz w:val="36"/>
      <w:szCs w:val="36"/>
      <w:lang w:eastAsia="en-GB"/>
    </w:rPr>
  </w:style>
  <w:style w:type="character" w:customStyle="1" w:styleId="Heading3Char">
    <w:name w:val="Heading 3 Char"/>
    <w:basedOn w:val="DefaultParagraphFont"/>
    <w:link w:val="Heading3"/>
    <w:uiPriority w:val="9"/>
    <w:rsid w:val="007E42B7"/>
    <w:rPr>
      <w:rFonts w:ascii="swis721_md_btmedium" w:eastAsia="Times New Roman" w:hAnsi="swis721_md_btmedium" w:cs="Times New Roman"/>
      <w:color w:val="8B1B66"/>
      <w:sz w:val="28"/>
      <w:szCs w:val="28"/>
      <w:lang w:eastAsia="en-GB"/>
    </w:rPr>
  </w:style>
  <w:style w:type="character" w:styleId="Hyperlink">
    <w:name w:val="Hyperlink"/>
    <w:basedOn w:val="DefaultParagraphFont"/>
    <w:uiPriority w:val="99"/>
    <w:semiHidden/>
    <w:unhideWhenUsed/>
    <w:rsid w:val="007E42B7"/>
    <w:rPr>
      <w:strike w:val="0"/>
      <w:dstrike w:val="0"/>
      <w:color w:val="337AB7"/>
      <w:u w:val="none"/>
      <w:effect w:val="none"/>
      <w:shd w:val="clear" w:color="auto" w:fill="auto"/>
    </w:rPr>
  </w:style>
  <w:style w:type="paragraph" w:styleId="NormalWeb">
    <w:name w:val="Normal (Web)"/>
    <w:basedOn w:val="Normal"/>
    <w:uiPriority w:val="99"/>
    <w:semiHidden/>
    <w:unhideWhenUsed/>
    <w:rsid w:val="007E42B7"/>
    <w:pPr>
      <w:spacing w:after="15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640247">
      <w:bodyDiv w:val="1"/>
      <w:marLeft w:val="0"/>
      <w:marRight w:val="0"/>
      <w:marTop w:val="0"/>
      <w:marBottom w:val="0"/>
      <w:divBdr>
        <w:top w:val="none" w:sz="0" w:space="0" w:color="auto"/>
        <w:left w:val="none" w:sz="0" w:space="0" w:color="auto"/>
        <w:bottom w:val="none" w:sz="0" w:space="0" w:color="auto"/>
        <w:right w:val="none" w:sz="0" w:space="0" w:color="auto"/>
      </w:divBdr>
      <w:divsChild>
        <w:div w:id="1576163359">
          <w:marLeft w:val="0"/>
          <w:marRight w:val="0"/>
          <w:marTop w:val="0"/>
          <w:marBottom w:val="0"/>
          <w:divBdr>
            <w:top w:val="none" w:sz="0" w:space="0" w:color="auto"/>
            <w:left w:val="none" w:sz="0" w:space="0" w:color="auto"/>
            <w:bottom w:val="none" w:sz="0" w:space="0" w:color="auto"/>
            <w:right w:val="none" w:sz="0" w:space="0" w:color="auto"/>
          </w:divBdr>
          <w:divsChild>
            <w:div w:id="627246470">
              <w:marLeft w:val="0"/>
              <w:marRight w:val="0"/>
              <w:marTop w:val="0"/>
              <w:marBottom w:val="0"/>
              <w:divBdr>
                <w:top w:val="none" w:sz="0" w:space="0" w:color="auto"/>
                <w:left w:val="none" w:sz="0" w:space="0" w:color="auto"/>
                <w:bottom w:val="none" w:sz="0" w:space="0" w:color="auto"/>
                <w:right w:val="none" w:sz="0" w:space="0" w:color="auto"/>
              </w:divBdr>
              <w:divsChild>
                <w:div w:id="1432894612">
                  <w:marLeft w:val="-225"/>
                  <w:marRight w:val="-225"/>
                  <w:marTop w:val="0"/>
                  <w:marBottom w:val="0"/>
                  <w:divBdr>
                    <w:top w:val="none" w:sz="0" w:space="0" w:color="auto"/>
                    <w:left w:val="none" w:sz="0" w:space="0" w:color="auto"/>
                    <w:bottom w:val="none" w:sz="0" w:space="0" w:color="auto"/>
                    <w:right w:val="none" w:sz="0" w:space="0" w:color="auto"/>
                  </w:divBdr>
                  <w:divsChild>
                    <w:div w:id="1963613029">
                      <w:marLeft w:val="0"/>
                      <w:marRight w:val="0"/>
                      <w:marTop w:val="0"/>
                      <w:marBottom w:val="0"/>
                      <w:divBdr>
                        <w:top w:val="none" w:sz="0" w:space="0" w:color="auto"/>
                        <w:left w:val="none" w:sz="0" w:space="0" w:color="auto"/>
                        <w:bottom w:val="none" w:sz="0" w:space="0" w:color="auto"/>
                        <w:right w:val="none" w:sz="0" w:space="0" w:color="auto"/>
                      </w:divBdr>
                      <w:divsChild>
                        <w:div w:id="812521263">
                          <w:marLeft w:val="0"/>
                          <w:marRight w:val="0"/>
                          <w:marTop w:val="0"/>
                          <w:marBottom w:val="0"/>
                          <w:divBdr>
                            <w:top w:val="none" w:sz="0" w:space="0" w:color="auto"/>
                            <w:left w:val="none" w:sz="0" w:space="0" w:color="auto"/>
                            <w:bottom w:val="none" w:sz="0" w:space="0" w:color="auto"/>
                            <w:right w:val="none" w:sz="0" w:space="0" w:color="auto"/>
                          </w:divBdr>
                          <w:divsChild>
                            <w:div w:id="1980184885">
                              <w:marLeft w:val="0"/>
                              <w:marRight w:val="0"/>
                              <w:marTop w:val="0"/>
                              <w:marBottom w:val="0"/>
                              <w:divBdr>
                                <w:top w:val="none" w:sz="0" w:space="0" w:color="auto"/>
                                <w:left w:val="none" w:sz="0" w:space="0" w:color="auto"/>
                                <w:bottom w:val="none" w:sz="0" w:space="0" w:color="auto"/>
                                <w:right w:val="none" w:sz="0" w:space="0" w:color="auto"/>
                              </w:divBdr>
                              <w:divsChild>
                                <w:div w:id="1885100094">
                                  <w:marLeft w:val="0"/>
                                  <w:marRight w:val="0"/>
                                  <w:marTop w:val="0"/>
                                  <w:marBottom w:val="0"/>
                                  <w:divBdr>
                                    <w:top w:val="none" w:sz="0" w:space="0" w:color="auto"/>
                                    <w:left w:val="none" w:sz="0" w:space="0" w:color="auto"/>
                                    <w:bottom w:val="none" w:sz="0" w:space="0" w:color="auto"/>
                                    <w:right w:val="none" w:sz="0" w:space="0" w:color="auto"/>
                                  </w:divBdr>
                                  <w:divsChild>
                                    <w:div w:id="741678041">
                                      <w:marLeft w:val="-225"/>
                                      <w:marRight w:val="-225"/>
                                      <w:marTop w:val="0"/>
                                      <w:marBottom w:val="0"/>
                                      <w:divBdr>
                                        <w:top w:val="none" w:sz="0" w:space="0" w:color="auto"/>
                                        <w:left w:val="none" w:sz="0" w:space="0" w:color="auto"/>
                                        <w:bottom w:val="none" w:sz="0" w:space="0" w:color="auto"/>
                                        <w:right w:val="none" w:sz="0" w:space="0" w:color="auto"/>
                                      </w:divBdr>
                                      <w:divsChild>
                                        <w:div w:id="1791896130">
                                          <w:marLeft w:val="0"/>
                                          <w:marRight w:val="0"/>
                                          <w:marTop w:val="0"/>
                                          <w:marBottom w:val="0"/>
                                          <w:divBdr>
                                            <w:top w:val="none" w:sz="0" w:space="0" w:color="auto"/>
                                            <w:left w:val="none" w:sz="0" w:space="0" w:color="auto"/>
                                            <w:bottom w:val="none" w:sz="0" w:space="0" w:color="auto"/>
                                            <w:right w:val="none" w:sz="0" w:space="0" w:color="auto"/>
                                          </w:divBdr>
                                          <w:divsChild>
                                            <w:div w:id="167033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affordbc.gov.uk/council-tax-reduction-scheme-2020-21-S13A-approve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20454311.dotm</Template>
  <TotalTime>0</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Willmore</dc:creator>
  <cp:lastModifiedBy>Dave Willmore</cp:lastModifiedBy>
  <cp:revision>2</cp:revision>
  <dcterms:created xsi:type="dcterms:W3CDTF">2020-05-18T09:57:00Z</dcterms:created>
  <dcterms:modified xsi:type="dcterms:W3CDTF">2020-05-18T09:57:00Z</dcterms:modified>
</cp:coreProperties>
</file>